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E2BD715"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18579031" w14:textId="584D5D51" w:rsidR="00754729" w:rsidRPr="005E1E0E" w:rsidRDefault="005C7621"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Hampton Surgery (the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77777777" w:rsidR="008B0056" w:rsidRPr="008B0056" w:rsidRDefault="008B0056" w:rsidP="008B0056">
      <w:pPr>
        <w:rPr>
          <w:rFonts w:ascii="Arial" w:hAnsi="Arial" w:cs="Arial"/>
          <w:sz w:val="20"/>
          <w:szCs w:val="20"/>
        </w:rPr>
      </w:pPr>
      <w:r w:rsidRPr="008B0056">
        <w:rPr>
          <w:rFonts w:ascii="Arial" w:hAnsi="Arial" w:cs="Arial"/>
          <w:sz w:val="20"/>
          <w:szCs w:val="20"/>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7DAF2F9" w:rsidR="00E37206" w:rsidRPr="005E1E0E" w:rsidRDefault="005C7621" w:rsidP="00E37206">
      <w:pPr>
        <w:widowControl w:val="0"/>
        <w:spacing w:after="280"/>
        <w:rPr>
          <w:rFonts w:ascii="Arial" w:hAnsi="Arial" w:cs="Arial"/>
          <w:sz w:val="20"/>
          <w:szCs w:val="20"/>
        </w:rPr>
      </w:pPr>
      <w:r>
        <w:rPr>
          <w:rFonts w:ascii="Arial" w:hAnsi="Arial" w:cs="Arial"/>
          <w:b/>
          <w:bCs/>
          <w:sz w:val="20"/>
          <w:szCs w:val="20"/>
          <w:lang w:eastAsia="en-GB"/>
        </w:rPr>
        <w:t>Hampton Surgery</w:t>
      </w:r>
      <w:r w:rsidRPr="005E1E0E">
        <w:rPr>
          <w:rFonts w:ascii="Arial" w:hAnsi="Arial" w:cs="Arial"/>
          <w:sz w:val="20"/>
          <w:szCs w:val="20"/>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2A975452" w14:textId="77777777" w:rsidR="0050353A" w:rsidRPr="00A73EFC" w:rsidRDefault="0050353A" w:rsidP="0050353A">
      <w:pPr>
        <w:rPr>
          <w:rFonts w:ascii="Arial" w:hAnsi="Arial" w:cs="Arial"/>
          <w:b/>
          <w:bCs/>
          <w:color w:val="000000" w:themeColor="text1"/>
        </w:rPr>
      </w:pPr>
      <w:r w:rsidRPr="00A73EFC">
        <w:rPr>
          <w:rFonts w:ascii="Arial" w:hAnsi="Arial" w:cs="Arial"/>
          <w:b/>
          <w:bCs/>
          <w:color w:val="000000" w:themeColor="text1"/>
        </w:rPr>
        <w:t>GP Connect System and Data Sharing</w:t>
      </w:r>
    </w:p>
    <w:p w14:paraId="0A8A9007" w14:textId="588C6D8D" w:rsidR="0050353A" w:rsidRPr="00A73EFC" w:rsidRDefault="005C7621" w:rsidP="0050353A">
      <w:pPr>
        <w:pStyle w:val="nhsd-t-body"/>
        <w:rPr>
          <w:rFonts w:ascii="Arial" w:hAnsi="Arial" w:cs="Arial"/>
          <w:color w:val="000000" w:themeColor="text1"/>
          <w:sz w:val="22"/>
          <w:szCs w:val="22"/>
        </w:rPr>
      </w:pPr>
      <w:r>
        <w:rPr>
          <w:rFonts w:ascii="Arial" w:hAnsi="Arial" w:cs="Arial"/>
          <w:b/>
          <w:bCs/>
          <w:sz w:val="20"/>
          <w:szCs w:val="20"/>
        </w:rPr>
        <w:t>Hampton Surgery</w:t>
      </w:r>
      <w:r w:rsidRPr="00A73EFC">
        <w:rPr>
          <w:rFonts w:ascii="Arial" w:hAnsi="Arial" w:cs="Arial"/>
          <w:color w:val="000000" w:themeColor="text1"/>
          <w:sz w:val="22"/>
          <w:szCs w:val="22"/>
        </w:rPr>
        <w:t xml:space="preserve"> </w:t>
      </w:r>
      <w:r w:rsidR="0050353A" w:rsidRPr="00A73EFC">
        <w:rPr>
          <w:rFonts w:ascii="Arial" w:hAnsi="Arial" w:cs="Arial"/>
          <w:color w:val="000000" w:themeColor="text1"/>
          <w:sz w:val="22"/>
          <w:szCs w:val="22"/>
        </w:rPr>
        <w:t>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A73EFC" w:rsidRDefault="0050353A" w:rsidP="0050353A">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A73EFC" w:rsidRDefault="0050353A" w:rsidP="0050353A">
      <w:pPr>
        <w:rPr>
          <w:rFonts w:ascii="Arial" w:hAnsi="Arial" w:cs="Arial"/>
          <w:color w:val="000000" w:themeColor="text1"/>
        </w:rPr>
      </w:pPr>
    </w:p>
    <w:p w14:paraId="04A499E1"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39AFFA85"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2F2A997C"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104EE35F"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A73EFC" w:rsidRDefault="0050353A" w:rsidP="0050353A">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A73EFC" w:rsidRDefault="0050353A" w:rsidP="0050353A">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3499B1E1"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0749D4C4"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36741661"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1E8B636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647129E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64625C3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8"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2C777747"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7E27B076"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53A99E9E"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2D37081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333D208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4B15EFA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2396AE62"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66ACB699"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0AE5F2FD"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32A77A80" w14:textId="77777777" w:rsidR="0050353A" w:rsidRPr="00A73EFC" w:rsidRDefault="0050353A" w:rsidP="0050353A">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5E1348E1" w14:textId="77777777" w:rsidR="0050353A" w:rsidRPr="00A73EFC" w:rsidRDefault="0050353A" w:rsidP="0050353A">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24DFCB6A"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5461F80E"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4D760BC0"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526DA6C1"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472AA400" w14:textId="77777777" w:rsidR="0050353A" w:rsidRPr="00A73EFC" w:rsidRDefault="0050353A" w:rsidP="0050353A">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A73EFC" w:rsidRDefault="0050353A" w:rsidP="0050353A">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A73EFC" w:rsidRDefault="0050353A" w:rsidP="0050353A">
      <w:pPr>
        <w:ind w:left="720"/>
        <w:rPr>
          <w:rFonts w:ascii="Arial" w:eastAsia="Times New Roman" w:hAnsi="Arial" w:cs="Arial"/>
          <w:color w:val="000000" w:themeColor="text1"/>
          <w:lang w:eastAsia="en-GB"/>
        </w:rPr>
      </w:pPr>
    </w:p>
    <w:p w14:paraId="1B46BD4D" w14:textId="46422449"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33AE9435" w14:textId="77777777" w:rsidR="0050353A" w:rsidRPr="00A73EFC" w:rsidRDefault="0050353A" w:rsidP="0050353A">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4B788E0B" w14:textId="77777777" w:rsidR="0050353A" w:rsidRDefault="0050353A" w:rsidP="0050353A">
      <w:pPr>
        <w:rPr>
          <w:rFonts w:ascii="Arial" w:eastAsia="Times New Roman" w:hAnsi="Arial" w:cs="Arial"/>
          <w:color w:val="000000" w:themeColor="text1"/>
          <w:lang w:eastAsia="en-GB"/>
        </w:rPr>
      </w:pPr>
    </w:p>
    <w:p w14:paraId="5500E3CF" w14:textId="77777777" w:rsidR="0050353A" w:rsidRPr="00A73EFC" w:rsidRDefault="0050353A" w:rsidP="0050353A">
      <w:pPr>
        <w:rPr>
          <w:rFonts w:ascii="Arial" w:eastAsia="Times New Roman" w:hAnsi="Arial" w:cs="Arial"/>
          <w:color w:val="000000" w:themeColor="text1"/>
          <w:lang w:eastAsia="en-GB"/>
        </w:rPr>
      </w:pPr>
    </w:p>
    <w:p w14:paraId="6AEE1F33" w14:textId="77777777" w:rsidR="0050353A" w:rsidRPr="00A73EFC" w:rsidRDefault="0050353A" w:rsidP="0050353A">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C2FD43F" w14:textId="77777777" w:rsidR="0050353A" w:rsidRPr="00A73EFC" w:rsidRDefault="0050353A" w:rsidP="0050353A">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A73EFC" w:rsidRDefault="0050353A" w:rsidP="0050353A">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1256DCEB"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015C4B">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CD39B18" w14:textId="25D388EC"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Default="006229DE" w:rsidP="0050353A">
      <w:pPr>
        <w:spacing w:after="0" w:line="240" w:lineRule="auto"/>
      </w:pPr>
      <w:r>
        <w:rPr>
          <w:rFonts w:ascii="Arial" w:hAnsi="Arial" w:cs="Arial"/>
          <w:sz w:val="20"/>
          <w:szCs w:val="20"/>
        </w:rPr>
        <w:br w:type="page"/>
      </w:r>
      <w:r w:rsidR="009227C6" w:rsidRPr="009227C6">
        <w:t xml:space="preserve"> </w:t>
      </w:r>
    </w:p>
    <w:p w14:paraId="1AF163BD" w14:textId="77777777" w:rsidR="00055A82" w:rsidRPr="00553D6F" w:rsidRDefault="00055A82" w:rsidP="00055A82">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553D6F" w:rsidRDefault="00055A82" w:rsidP="00055A82">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18D0E1E3" w14:textId="77777777"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371B1A7A" w:rsidR="00055A82" w:rsidRPr="00553D6F" w:rsidRDefault="00055A82" w:rsidP="00055A82">
      <w:pPr>
        <w:rPr>
          <w:rFonts w:asciiTheme="majorHAnsi" w:hAnsiTheme="majorHAnsi" w:cstheme="majorHAnsi"/>
          <w:color w:val="000000"/>
        </w:rPr>
      </w:pP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055A82" w:rsidRDefault="00055A82" w:rsidP="009227C6">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9" w:tgtFrame="_blank" w:history="1">
        <w:r w:rsidRPr="00553D6F">
          <w:rPr>
            <w:rStyle w:val="Hyperlink"/>
            <w:rFonts w:asciiTheme="majorHAnsi" w:hAnsiTheme="majorHAnsi" w:cstheme="majorHAnsi"/>
          </w:rPr>
          <w:t>https://local.nihr.ac.uk/documents/crn-wm-privacy-notice-march-2021/27187</w:t>
        </w:r>
      </w:hyperlink>
    </w:p>
    <w:p w14:paraId="2F10BD52" w14:textId="1678A91A"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357AED4" w14:textId="030B0D5A"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4"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29642084" w14:textId="77777777" w:rsidR="00646A1E" w:rsidRPr="00646A1E"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5E1E0E" w:rsidRDefault="00646A1E" w:rsidP="00646A1E">
      <w:pPr>
        <w:widowControl w:val="0"/>
        <w:rPr>
          <w:rFonts w:ascii="Arial" w:hAnsi="Arial" w:cs="Arial"/>
          <w:b/>
          <w:sz w:val="20"/>
          <w:szCs w:val="20"/>
        </w:rPr>
      </w:pPr>
      <w:r w:rsidRPr="005E1E0E">
        <w:rPr>
          <w:rFonts w:ascii="Arial" w:hAnsi="Arial" w:cs="Arial"/>
          <w:b/>
          <w:sz w:val="20"/>
          <w:szCs w:val="20"/>
        </w:rPr>
        <w:t>Patient Communication</w:t>
      </w:r>
    </w:p>
    <w:p w14:paraId="5EC6697D" w14:textId="77777777" w:rsidR="00646A1E" w:rsidRPr="00E40334" w:rsidRDefault="00646A1E" w:rsidP="00646A1E">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E40334" w:rsidRDefault="00646A1E" w:rsidP="00646A1E">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Default="00646A1E" w:rsidP="00646A1E">
      <w:r w:rsidRPr="00E40334">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035527" w:rsidRDefault="00646A1E" w:rsidP="00646A1E">
      <w:pPr>
        <w:widowControl w:val="0"/>
        <w:rPr>
          <w:rFonts w:ascii="Arial" w:hAnsi="Arial" w:cs="Arial"/>
          <w:b/>
          <w:sz w:val="20"/>
          <w:szCs w:val="20"/>
        </w:rPr>
      </w:pPr>
      <w:r>
        <w:rPr>
          <w:rFonts w:ascii="Arial" w:hAnsi="Arial" w:cs="Arial"/>
          <w:b/>
          <w:sz w:val="20"/>
          <w:szCs w:val="20"/>
        </w:rPr>
        <w:t>The NHS App</w:t>
      </w:r>
    </w:p>
    <w:p w14:paraId="34802277" w14:textId="77777777" w:rsidR="00646A1E" w:rsidRPr="00035527" w:rsidRDefault="00646A1E" w:rsidP="00646A1E">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5"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4"/>
    <w:p w14:paraId="4A9F7975" w14:textId="44E7934F"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6"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33A5FFE5" w14:textId="157BAEA4"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7"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8"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9"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7439609" w14:textId="4995DE3D"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21"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2"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3"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4"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5"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5C2EB3E2" w14:textId="3BB27DEE"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7"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9"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1EF445F1" w14:textId="47524F2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0"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3"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4"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5"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6"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7"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0DAA6FE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EA5E86">
        <w:rPr>
          <w:rFonts w:ascii="Arial" w:hAnsi="Arial" w:cs="Arial"/>
          <w:sz w:val="20"/>
          <w:szCs w:val="20"/>
        </w:rPr>
        <w:t>Integrated Care Boards</w:t>
      </w:r>
      <w:r w:rsidRPr="004E2C36">
        <w:rPr>
          <w:rFonts w:ascii="Arial" w:hAnsi="Arial" w:cs="Arial"/>
          <w:sz w:val="20"/>
          <w:szCs w:val="20"/>
        </w:rPr>
        <w:t xml:space="preserve"> (</w:t>
      </w:r>
      <w:r w:rsidR="00015C4B">
        <w:rPr>
          <w:rFonts w:ascii="Arial" w:hAnsi="Arial" w:cs="Arial"/>
          <w:sz w:val="20"/>
          <w:szCs w:val="20"/>
        </w:rPr>
        <w:t>ICB</w:t>
      </w:r>
      <w:r w:rsidRPr="004E2C36">
        <w:rPr>
          <w:rFonts w:ascii="Arial" w:hAnsi="Arial" w:cs="Arial"/>
          <w:sz w:val="20"/>
          <w:szCs w:val="20"/>
        </w:rPr>
        <w:t>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9"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0"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1"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2"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C8DBEBF" w14:textId="75548A80" w:rsidR="00F51C46" w:rsidRPr="00645F99" w:rsidRDefault="00F51C46" w:rsidP="005C7621">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6CEE7194" w14:textId="77777777" w:rsidR="00F51C46" w:rsidRPr="00645F99" w:rsidRDefault="00F51C46" w:rsidP="00F51C46">
      <w:pPr>
        <w:spacing w:after="0"/>
      </w:pPr>
      <w:r w:rsidRPr="00645F99">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3"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000000" w:rsidP="00F51C46">
      <w:pPr>
        <w:spacing w:after="0"/>
      </w:pPr>
      <w:hyperlink r:id="rId44"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000000" w:rsidP="00F51C46">
      <w:pPr>
        <w:spacing w:after="0"/>
      </w:pPr>
      <w:hyperlink r:id="rId45"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0BCD7D86" w:rsidR="00A200C1" w:rsidRPr="005E1E0E" w:rsidRDefault="00EA5E86"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6"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64F45B97"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5C7621">
        <w:rPr>
          <w:rFonts w:ascii="Arial" w:hAnsi="Arial" w:cs="Arial"/>
          <w:sz w:val="20"/>
          <w:szCs w:val="20"/>
          <w:shd w:val="clear" w:color="auto" w:fill="FFFFFF"/>
        </w:rPr>
        <w:t>Solihull Rural PCN</w:t>
      </w:r>
      <w:r>
        <w:rPr>
          <w:rFonts w:ascii="Arial" w:hAnsi="Arial" w:cs="Arial"/>
          <w:sz w:val="20"/>
          <w:szCs w:val="20"/>
          <w:shd w:val="clear" w:color="auto" w:fill="FFFFFF"/>
        </w:rPr>
        <w:t>.  Other members of the network are:</w:t>
      </w:r>
    </w:p>
    <w:p w14:paraId="189B958D" w14:textId="61089BC1"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w:t>
      </w:r>
      <w:r w:rsidR="005C7621">
        <w:rPr>
          <w:rFonts w:ascii="Arial" w:hAnsi="Arial" w:cs="Arial"/>
          <w:sz w:val="20"/>
          <w:szCs w:val="20"/>
          <w:shd w:val="clear" w:color="auto" w:fill="FFFFFF"/>
        </w:rPr>
        <w:t>Dorridge Surgery, Balsall Common &amp; Meriden Practices &amp; Arden Medical Centre, Knowle</w:t>
      </w:r>
      <w:r>
        <w:rPr>
          <w:rFonts w:ascii="Arial" w:hAnsi="Arial" w:cs="Arial"/>
          <w:sz w:val="20"/>
          <w:szCs w:val="20"/>
          <w:shd w:val="clear" w:color="auto" w:fill="FFFFFF"/>
        </w:rPr>
        <w:t>]</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7"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8"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18C695A6" w14:textId="77777777" w:rsidR="005C7621" w:rsidRDefault="005C7621" w:rsidP="00A200C1">
      <w:pPr>
        <w:rPr>
          <w:rFonts w:ascii="Arial" w:hAnsi="Arial" w:cs="Arial"/>
          <w:b/>
          <w:sz w:val="20"/>
          <w:szCs w:val="20"/>
        </w:rPr>
      </w:pPr>
    </w:p>
    <w:p w14:paraId="4AA57F41" w14:textId="77777777" w:rsidR="005C7621" w:rsidRDefault="005C7621" w:rsidP="00A200C1">
      <w:pPr>
        <w:rPr>
          <w:rFonts w:ascii="Arial" w:hAnsi="Arial" w:cs="Arial"/>
          <w:b/>
          <w:sz w:val="20"/>
          <w:szCs w:val="20"/>
        </w:rPr>
      </w:pPr>
    </w:p>
    <w:p w14:paraId="43D4A2B9" w14:textId="1567D00F"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3D518BD2"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7CBF9FB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w:t>
      </w:r>
      <w:r w:rsidR="005C7621">
        <w:rPr>
          <w:rFonts w:ascii="Arial" w:hAnsi="Arial" w:cs="Arial"/>
          <w:color w:val="231F20"/>
          <w:sz w:val="20"/>
          <w:szCs w:val="20"/>
        </w:rPr>
        <w:t>/2023</w:t>
      </w:r>
      <w:r>
        <w:rPr>
          <w:rFonts w:ascii="Arial" w:hAnsi="Arial" w:cs="Arial"/>
          <w:color w:val="231F20"/>
          <w:sz w:val="20"/>
          <w:szCs w:val="20"/>
        </w:rPr>
        <w:t xml:space="preserve">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0"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1"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592EDDA0"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5C7621">
        <w:rPr>
          <w:rFonts w:ascii="Arial" w:hAnsi="Arial" w:cs="Arial"/>
          <w:color w:val="231F20"/>
          <w:sz w:val="20"/>
          <w:szCs w:val="20"/>
        </w:rPr>
        <w:t>01/11/2023</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5609F973" w14:textId="78D9C4F0" w:rsidR="00A24734" w:rsidRDefault="00A24734" w:rsidP="00A24734">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14:paraId="21ED1221" w14:textId="47F8D8C2"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1921A67" w14:textId="30A0654A"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3E4F2632"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5C7621">
        <w:rPr>
          <w:rFonts w:ascii="Arial" w:hAnsi="Arial" w:cs="Arial"/>
          <w:b/>
          <w:bCs/>
          <w:sz w:val="20"/>
          <w:szCs w:val="20"/>
          <w:lang w:eastAsia="en-GB"/>
        </w:rPr>
        <w:t>Hampton Surgery</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52"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3"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1179F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9A62" w14:textId="77777777" w:rsidR="001179F1" w:rsidRDefault="001179F1" w:rsidP="00F51C46">
      <w:pPr>
        <w:spacing w:after="0" w:line="240" w:lineRule="auto"/>
      </w:pPr>
      <w:r>
        <w:separator/>
      </w:r>
    </w:p>
  </w:endnote>
  <w:endnote w:type="continuationSeparator" w:id="0">
    <w:p w14:paraId="1032E2AE" w14:textId="77777777" w:rsidR="001179F1" w:rsidRDefault="001179F1"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00DA" w14:textId="77777777" w:rsidR="001179F1" w:rsidRDefault="001179F1" w:rsidP="00F51C46">
      <w:pPr>
        <w:spacing w:after="0" w:line="240" w:lineRule="auto"/>
      </w:pPr>
      <w:r>
        <w:separator/>
      </w:r>
    </w:p>
  </w:footnote>
  <w:footnote w:type="continuationSeparator" w:id="0">
    <w:p w14:paraId="4589290F" w14:textId="77777777" w:rsidR="001179F1" w:rsidRDefault="001179F1"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01224">
    <w:abstractNumId w:val="26"/>
  </w:num>
  <w:num w:numId="2" w16cid:durableId="1562397754">
    <w:abstractNumId w:val="31"/>
  </w:num>
  <w:num w:numId="3" w16cid:durableId="769743491">
    <w:abstractNumId w:val="22"/>
  </w:num>
  <w:num w:numId="4" w16cid:durableId="1198393367">
    <w:abstractNumId w:val="15"/>
  </w:num>
  <w:num w:numId="5" w16cid:durableId="1584072893">
    <w:abstractNumId w:val="1"/>
  </w:num>
  <w:num w:numId="6" w16cid:durableId="1151874666">
    <w:abstractNumId w:val="33"/>
  </w:num>
  <w:num w:numId="7" w16cid:durableId="365102301">
    <w:abstractNumId w:val="3"/>
  </w:num>
  <w:num w:numId="8" w16cid:durableId="915436304">
    <w:abstractNumId w:val="2"/>
  </w:num>
  <w:num w:numId="9" w16cid:durableId="173494208">
    <w:abstractNumId w:val="19"/>
  </w:num>
  <w:num w:numId="10" w16cid:durableId="1164321289">
    <w:abstractNumId w:val="0"/>
  </w:num>
  <w:num w:numId="11" w16cid:durableId="1473862435">
    <w:abstractNumId w:val="16"/>
  </w:num>
  <w:num w:numId="12" w16cid:durableId="215052947">
    <w:abstractNumId w:val="29"/>
  </w:num>
  <w:num w:numId="13" w16cid:durableId="1133674165">
    <w:abstractNumId w:val="11"/>
  </w:num>
  <w:num w:numId="14" w16cid:durableId="482236234">
    <w:abstractNumId w:val="35"/>
  </w:num>
  <w:num w:numId="15" w16cid:durableId="2063214803">
    <w:abstractNumId w:val="21"/>
  </w:num>
  <w:num w:numId="16" w16cid:durableId="437023921">
    <w:abstractNumId w:val="28"/>
  </w:num>
  <w:num w:numId="17" w16cid:durableId="1598707700">
    <w:abstractNumId w:val="18"/>
  </w:num>
  <w:num w:numId="18" w16cid:durableId="2068333377">
    <w:abstractNumId w:val="36"/>
  </w:num>
  <w:num w:numId="19" w16cid:durableId="243421597">
    <w:abstractNumId w:val="27"/>
  </w:num>
  <w:num w:numId="20" w16cid:durableId="368382300">
    <w:abstractNumId w:val="13"/>
  </w:num>
  <w:num w:numId="21" w16cid:durableId="1839225623">
    <w:abstractNumId w:val="8"/>
  </w:num>
  <w:num w:numId="22" w16cid:durableId="66533323">
    <w:abstractNumId w:val="23"/>
  </w:num>
  <w:num w:numId="23" w16cid:durableId="902250756">
    <w:abstractNumId w:val="20"/>
  </w:num>
  <w:num w:numId="24" w16cid:durableId="827594498">
    <w:abstractNumId w:val="10"/>
  </w:num>
  <w:num w:numId="25" w16cid:durableId="901259775">
    <w:abstractNumId w:val="24"/>
  </w:num>
  <w:num w:numId="26" w16cid:durableId="1957439841">
    <w:abstractNumId w:val="14"/>
  </w:num>
  <w:num w:numId="27" w16cid:durableId="1086153278">
    <w:abstractNumId w:val="32"/>
  </w:num>
  <w:num w:numId="28" w16cid:durableId="1418092004">
    <w:abstractNumId w:val="7"/>
  </w:num>
  <w:num w:numId="29" w16cid:durableId="62870464">
    <w:abstractNumId w:val="4"/>
  </w:num>
  <w:num w:numId="30" w16cid:durableId="720641443">
    <w:abstractNumId w:val="30"/>
  </w:num>
  <w:num w:numId="31" w16cid:durableId="1137339632">
    <w:abstractNumId w:val="34"/>
  </w:num>
  <w:num w:numId="32" w16cid:durableId="24796378">
    <w:abstractNumId w:val="5"/>
  </w:num>
  <w:num w:numId="33" w16cid:durableId="1879463231">
    <w:abstractNumId w:val="9"/>
  </w:num>
  <w:num w:numId="34" w16cid:durableId="28143040">
    <w:abstractNumId w:val="17"/>
  </w:num>
  <w:num w:numId="35" w16cid:durableId="659818724">
    <w:abstractNumId w:val="25"/>
  </w:num>
  <w:num w:numId="36" w16cid:durableId="1068453494">
    <w:abstractNumId w:val="6"/>
  </w:num>
  <w:num w:numId="37" w16cid:durableId="11946159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4226"/>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179F1"/>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C7621"/>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0A9"/>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B3A0-09FE-4C31-B747-BCBBE657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11523</Words>
  <Characters>65686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2024-01-29T09:13:00Z</dcterms:created>
  <dcterms:modified xsi:type="dcterms:W3CDTF">2024-01-29T09:13:00Z</dcterms:modified>
</cp:coreProperties>
</file>